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58BD" w:rsidRPr="00F65257" w:rsidRDefault="00F6525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65257">
        <w:rPr>
          <w:rFonts w:ascii="Arial" w:eastAsia="Arial" w:hAnsi="Arial" w:cs="Arial"/>
          <w:b/>
          <w:sz w:val="24"/>
          <w:szCs w:val="24"/>
        </w:rPr>
        <w:t>SUMMARY OF UVEITIS CME - Uveitis Simplified</w:t>
      </w:r>
    </w:p>
    <w:p w14:paraId="00000002" w14:textId="06BDB9A3" w:rsidR="005258BD" w:rsidRPr="00F65257" w:rsidRDefault="00F65257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F65257">
        <w:rPr>
          <w:rFonts w:ascii="Arial" w:eastAsia="Arial" w:hAnsi="Arial" w:cs="Arial"/>
          <w:bCs/>
          <w:sz w:val="24"/>
          <w:szCs w:val="24"/>
        </w:rPr>
        <w:t>An</w:t>
      </w:r>
      <w:r w:rsidRPr="00F65257">
        <w:rPr>
          <w:rFonts w:ascii="Arial" w:eastAsia="Arial" w:hAnsi="Arial" w:cs="Arial"/>
          <w:bCs/>
          <w:sz w:val="24"/>
          <w:szCs w:val="24"/>
        </w:rPr>
        <w:t xml:space="preserve"> US(</w:t>
      </w:r>
      <w:r w:rsidRPr="00F65257">
        <w:rPr>
          <w:rFonts w:ascii="Arial" w:eastAsia="Arial" w:hAnsi="Arial" w:cs="Arial"/>
          <w:bCs/>
          <w:sz w:val="24"/>
          <w:szCs w:val="24"/>
        </w:rPr>
        <w:t>I)</w:t>
      </w:r>
      <w:r w:rsidRPr="00F65257">
        <w:rPr>
          <w:rFonts w:ascii="Arial" w:eastAsia="Arial" w:hAnsi="Arial" w:cs="Arial"/>
          <w:bCs/>
          <w:sz w:val="24"/>
          <w:szCs w:val="24"/>
        </w:rPr>
        <w:t>-MOS-POS initiative</w:t>
      </w:r>
    </w:p>
    <w:p w14:paraId="00000004" w14:textId="2135A0E2" w:rsidR="005258BD" w:rsidRPr="00F65257" w:rsidRDefault="00F65257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F65257">
        <w:rPr>
          <w:rFonts w:ascii="Arial" w:eastAsia="Arial" w:hAnsi="Arial" w:cs="Arial"/>
          <w:bCs/>
          <w:sz w:val="24"/>
          <w:szCs w:val="24"/>
        </w:rPr>
        <w:t xml:space="preserve">Sunday, </w:t>
      </w:r>
      <w:r w:rsidRPr="00F65257">
        <w:rPr>
          <w:rFonts w:ascii="Arial" w:eastAsia="Arial" w:hAnsi="Arial" w:cs="Arial"/>
          <w:bCs/>
          <w:sz w:val="24"/>
          <w:szCs w:val="24"/>
        </w:rPr>
        <w:t>DATE: April 9th, 2023</w:t>
      </w:r>
    </w:p>
    <w:p w14:paraId="00000005" w14:textId="450A6841" w:rsidR="005258BD" w:rsidRPr="00F65257" w:rsidRDefault="00F65257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F65257">
        <w:rPr>
          <w:rFonts w:ascii="Arial" w:eastAsia="Arial" w:hAnsi="Arial" w:cs="Arial"/>
          <w:bCs/>
          <w:sz w:val="24"/>
          <w:szCs w:val="24"/>
        </w:rPr>
        <w:t xml:space="preserve">Venue: 5th Floor, </w:t>
      </w:r>
      <w:proofErr w:type="spellStart"/>
      <w:r w:rsidRPr="00F65257">
        <w:rPr>
          <w:rFonts w:ascii="Arial" w:eastAsia="Arial" w:hAnsi="Arial" w:cs="Arial"/>
          <w:bCs/>
          <w:sz w:val="24"/>
          <w:szCs w:val="24"/>
        </w:rPr>
        <w:t>Dr</w:t>
      </w:r>
      <w:r>
        <w:rPr>
          <w:rFonts w:ascii="Arial" w:eastAsia="Arial" w:hAnsi="Arial" w:cs="Arial"/>
          <w:bCs/>
          <w:sz w:val="24"/>
          <w:szCs w:val="24"/>
        </w:rPr>
        <w:t>.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65257">
        <w:rPr>
          <w:rFonts w:ascii="Arial" w:eastAsia="Arial" w:hAnsi="Arial" w:cs="Arial"/>
          <w:bCs/>
          <w:sz w:val="24"/>
          <w:szCs w:val="24"/>
        </w:rPr>
        <w:t>R.S Wadia Auditorium, Cancer Building, Ruby Hall Clinic, Sassoon</w:t>
      </w:r>
      <w:r w:rsidRPr="00F65257">
        <w:rPr>
          <w:rFonts w:ascii="Arial" w:eastAsia="Arial" w:hAnsi="Arial" w:cs="Arial"/>
          <w:bCs/>
          <w:sz w:val="24"/>
          <w:szCs w:val="24"/>
        </w:rPr>
        <w:t xml:space="preserve"> Road, Pun</w:t>
      </w:r>
      <w:r>
        <w:rPr>
          <w:rFonts w:ascii="Arial" w:eastAsia="Arial" w:hAnsi="Arial" w:cs="Arial"/>
          <w:bCs/>
          <w:sz w:val="24"/>
          <w:szCs w:val="24"/>
        </w:rPr>
        <w:t xml:space="preserve">e </w:t>
      </w:r>
      <w:r w:rsidRPr="00F65257">
        <w:rPr>
          <w:rFonts w:ascii="Arial" w:eastAsia="Arial" w:hAnsi="Arial" w:cs="Arial"/>
          <w:bCs/>
          <w:sz w:val="24"/>
          <w:szCs w:val="24"/>
        </w:rPr>
        <w:t>- 411001</w:t>
      </w:r>
    </w:p>
    <w:p w14:paraId="00000006" w14:textId="77777777" w:rsidR="005258BD" w:rsidRPr="00F65257" w:rsidRDefault="00F65257">
      <w:pPr>
        <w:rPr>
          <w:bCs/>
          <w:sz w:val="28"/>
          <w:szCs w:val="28"/>
        </w:rPr>
      </w:pPr>
      <w:r w:rsidRPr="00F65257">
        <w:rPr>
          <w:bCs/>
          <w:sz w:val="28"/>
          <w:szCs w:val="28"/>
        </w:rPr>
        <w:t xml:space="preserve">Summary editor: Dr Pranav </w:t>
      </w:r>
      <w:proofErr w:type="spellStart"/>
      <w:r w:rsidRPr="00F65257">
        <w:rPr>
          <w:bCs/>
          <w:sz w:val="28"/>
          <w:szCs w:val="28"/>
        </w:rPr>
        <w:t>Radkar</w:t>
      </w:r>
      <w:proofErr w:type="spellEnd"/>
      <w:r w:rsidRPr="00F65257">
        <w:rPr>
          <w:bCs/>
          <w:sz w:val="28"/>
          <w:szCs w:val="28"/>
        </w:rPr>
        <w:t>, MC member, POS</w:t>
      </w:r>
    </w:p>
    <w:p w14:paraId="00000007" w14:textId="77777777" w:rsidR="005258BD" w:rsidRPr="00F65257" w:rsidRDefault="00F65257">
      <w:pPr>
        <w:rPr>
          <w:bCs/>
          <w:sz w:val="28"/>
          <w:szCs w:val="28"/>
        </w:rPr>
      </w:pPr>
      <w:r w:rsidRPr="00F65257">
        <w:rPr>
          <w:bCs/>
          <w:sz w:val="28"/>
          <w:szCs w:val="28"/>
        </w:rPr>
        <w:t>Total attendance: 113</w:t>
      </w:r>
    </w:p>
    <w:p w14:paraId="00000009" w14:textId="6BB037B2" w:rsidR="005258BD" w:rsidRPr="00F65257" w:rsidRDefault="00F65257">
      <w:pPr>
        <w:rPr>
          <w:b/>
          <w:sz w:val="28"/>
          <w:szCs w:val="28"/>
        </w:rPr>
      </w:pPr>
      <w:r w:rsidRPr="00F65257">
        <w:rPr>
          <w:b/>
          <w:sz w:val="28"/>
          <w:szCs w:val="28"/>
        </w:rPr>
        <w:t xml:space="preserve">Session 1 – </w:t>
      </w:r>
      <w:proofErr w:type="spellStart"/>
      <w:r w:rsidRPr="00F65257">
        <w:rPr>
          <w:b/>
          <w:sz w:val="28"/>
          <w:szCs w:val="28"/>
        </w:rPr>
        <w:t>Panelist</w:t>
      </w:r>
      <w:proofErr w:type="spellEnd"/>
      <w:r w:rsidRPr="00F65257">
        <w:rPr>
          <w:b/>
          <w:sz w:val="28"/>
          <w:szCs w:val="28"/>
        </w:rPr>
        <w:t xml:space="preserve"> (Dr Santosh </w:t>
      </w:r>
      <w:proofErr w:type="spellStart"/>
      <w:r w:rsidRPr="00F65257">
        <w:rPr>
          <w:b/>
          <w:sz w:val="28"/>
          <w:szCs w:val="28"/>
        </w:rPr>
        <w:t>Bhide</w:t>
      </w:r>
      <w:proofErr w:type="spellEnd"/>
      <w:r w:rsidRPr="00F65257">
        <w:rPr>
          <w:b/>
          <w:sz w:val="28"/>
          <w:szCs w:val="28"/>
        </w:rPr>
        <w:t xml:space="preserve">, Dr Salil Mehta, Dr </w:t>
      </w:r>
      <w:proofErr w:type="spellStart"/>
      <w:r w:rsidRPr="00F65257">
        <w:rPr>
          <w:b/>
          <w:sz w:val="28"/>
          <w:szCs w:val="28"/>
        </w:rPr>
        <w:t>Anagha</w:t>
      </w:r>
      <w:proofErr w:type="spellEnd"/>
      <w:r w:rsidRPr="00F65257">
        <w:rPr>
          <w:b/>
          <w:sz w:val="28"/>
          <w:szCs w:val="28"/>
        </w:rPr>
        <w:t xml:space="preserve"> Heroor,</w:t>
      </w:r>
      <w:r>
        <w:rPr>
          <w:b/>
          <w:sz w:val="28"/>
          <w:szCs w:val="28"/>
        </w:rPr>
        <w:t xml:space="preserve"> </w:t>
      </w:r>
      <w:r w:rsidRPr="00F65257">
        <w:rPr>
          <w:b/>
          <w:sz w:val="28"/>
          <w:szCs w:val="28"/>
        </w:rPr>
        <w:t>Dr Mayu</w:t>
      </w:r>
      <w:r w:rsidRPr="00F65257">
        <w:rPr>
          <w:b/>
          <w:sz w:val="28"/>
          <w:szCs w:val="28"/>
        </w:rPr>
        <w:t xml:space="preserve">r </w:t>
      </w:r>
      <w:proofErr w:type="spellStart"/>
      <w:r w:rsidRPr="00F65257">
        <w:rPr>
          <w:b/>
          <w:sz w:val="28"/>
          <w:szCs w:val="28"/>
        </w:rPr>
        <w:t>Morekar</w:t>
      </w:r>
      <w:proofErr w:type="spellEnd"/>
      <w:r w:rsidRPr="00F65257">
        <w:rPr>
          <w:b/>
          <w:sz w:val="28"/>
          <w:szCs w:val="28"/>
        </w:rPr>
        <w:t xml:space="preserve">, Dr </w:t>
      </w:r>
      <w:proofErr w:type="spellStart"/>
      <w:r w:rsidRPr="00F65257">
        <w:rPr>
          <w:b/>
          <w:sz w:val="28"/>
          <w:szCs w:val="28"/>
        </w:rPr>
        <w:t>Udayan</w:t>
      </w:r>
      <w:proofErr w:type="spellEnd"/>
      <w:r w:rsidRPr="00F65257">
        <w:rPr>
          <w:b/>
          <w:sz w:val="28"/>
          <w:szCs w:val="28"/>
        </w:rPr>
        <w:t xml:space="preserve"> Dixit)</w:t>
      </w:r>
    </w:p>
    <w:p w14:paraId="0000000A" w14:textId="77777777" w:rsidR="005258BD" w:rsidRDefault="00F652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SUN criteria &amp; step by step evaluation of Anterior Uveitis – Dr Rohit Modi</w:t>
      </w:r>
    </w:p>
    <w:p w14:paraId="0000000B" w14:textId="77777777" w:rsidR="005258BD" w:rsidRDefault="00F652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Classification and diagnosis of anterior uveitis is crucial for treatment.</w:t>
      </w:r>
    </w:p>
    <w:p w14:paraId="0000000C" w14:textId="77777777" w:rsidR="005258BD" w:rsidRDefault="00F652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SUN classification is used to classify uveitis into anterior, intermediate, p</w:t>
      </w:r>
      <w:r>
        <w:rPr>
          <w:color w:val="000000"/>
        </w:rPr>
        <w:t xml:space="preserve">osterior and </w:t>
      </w:r>
      <w:proofErr w:type="spellStart"/>
      <w:r>
        <w:rPr>
          <w:color w:val="000000"/>
        </w:rPr>
        <w:t>panuveitis</w:t>
      </w:r>
      <w:proofErr w:type="spellEnd"/>
      <w:r>
        <w:rPr>
          <w:color w:val="000000"/>
        </w:rPr>
        <w:t>.</w:t>
      </w:r>
    </w:p>
    <w:p w14:paraId="0000000D" w14:textId="77777777" w:rsidR="005258BD" w:rsidRDefault="00F652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Acute, Recurrent and chronic depends on course and limited &amp; persistent depends on the duration of anterior uveitis.</w:t>
      </w:r>
    </w:p>
    <w:p w14:paraId="0000000E" w14:textId="77777777" w:rsidR="005258BD" w:rsidRDefault="00F652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Cells, flare vitreous haze are graded by examination.</w:t>
      </w:r>
    </w:p>
    <w:p w14:paraId="00000010" w14:textId="788A4619" w:rsidR="005258BD" w:rsidRPr="00F65257" w:rsidRDefault="00F65257" w:rsidP="00F652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step by step approach is needed for uveitis.</w:t>
      </w:r>
    </w:p>
    <w:p w14:paraId="00000011" w14:textId="77777777" w:rsidR="005258BD" w:rsidRDefault="00F652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Learning Case - Acute Anterior Uveitis – Dr Mayur </w:t>
      </w:r>
      <w:proofErr w:type="spellStart"/>
      <w:r>
        <w:rPr>
          <w:b/>
          <w:color w:val="000000"/>
        </w:rPr>
        <w:t>Morekar</w:t>
      </w:r>
      <w:proofErr w:type="spellEnd"/>
    </w:p>
    <w:p w14:paraId="00000012" w14:textId="77777777" w:rsidR="005258BD" w:rsidRDefault="00F652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Important point to </w:t>
      </w:r>
      <w:r>
        <w:t>note is that</w:t>
      </w:r>
      <w:r>
        <w:rPr>
          <w:color w:val="000000"/>
        </w:rPr>
        <w:t xml:space="preserve"> not every anterior uveitis needs evaluation.</w:t>
      </w:r>
    </w:p>
    <w:p w14:paraId="00000014" w14:textId="63F02BBD" w:rsidR="005258BD" w:rsidRPr="00F65257" w:rsidRDefault="00F65257" w:rsidP="00F6525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Pattern recognition is key in the diagnosis of the cause of uveitis.</w:t>
      </w:r>
    </w:p>
    <w:p w14:paraId="00000016" w14:textId="6EA789C9" w:rsidR="005258BD" w:rsidRPr="00F65257" w:rsidRDefault="00F65257" w:rsidP="00F652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Diagnostics in uveitis - what to order, when to order? – Dr </w:t>
      </w:r>
      <w:proofErr w:type="spellStart"/>
      <w:r>
        <w:rPr>
          <w:b/>
          <w:color w:val="000000"/>
        </w:rPr>
        <w:t>Aartee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Palsule</w:t>
      </w:r>
      <w:proofErr w:type="spellEnd"/>
    </w:p>
    <w:p w14:paraId="00000017" w14:textId="77777777" w:rsidR="005258BD" w:rsidRDefault="00F65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Different </w:t>
      </w:r>
      <w:proofErr w:type="spellStart"/>
      <w:r>
        <w:rPr>
          <w:color w:val="000000"/>
        </w:rPr>
        <w:t>uveitic</w:t>
      </w:r>
      <w:proofErr w:type="spellEnd"/>
      <w:r>
        <w:rPr>
          <w:color w:val="000000"/>
        </w:rPr>
        <w:t xml:space="preserve"> entities require different treatment.</w:t>
      </w:r>
    </w:p>
    <w:p w14:paraId="00000018" w14:textId="77777777" w:rsidR="005258BD" w:rsidRDefault="00F65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Systemic associations </w:t>
      </w:r>
      <w:r>
        <w:t>need</w:t>
      </w:r>
      <w:r>
        <w:rPr>
          <w:color w:val="000000"/>
        </w:rPr>
        <w:t xml:space="preserve"> consideration.</w:t>
      </w:r>
    </w:p>
    <w:p w14:paraId="00000019" w14:textId="77777777" w:rsidR="005258BD" w:rsidRDefault="00F65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Pattern recognition and mesh naming are methods to make a diagnosis.</w:t>
      </w:r>
    </w:p>
    <w:p w14:paraId="0000001B" w14:textId="1457F3DC" w:rsidR="005258BD" w:rsidRPr="00F65257" w:rsidRDefault="00F65257" w:rsidP="00F65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Making a diagnosis is crucial before ordering tests</w:t>
      </w:r>
    </w:p>
    <w:p w14:paraId="0000001C" w14:textId="77777777" w:rsidR="005258BD" w:rsidRDefault="00F652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What exactly is “intermediate uveitis” - learn with an example – Dr Devendra </w:t>
      </w:r>
      <w:proofErr w:type="spellStart"/>
      <w:r>
        <w:rPr>
          <w:b/>
          <w:color w:val="000000"/>
        </w:rPr>
        <w:t>Venkatramani</w:t>
      </w:r>
      <w:proofErr w:type="spellEnd"/>
    </w:p>
    <w:p w14:paraId="0000001D" w14:textId="77777777" w:rsidR="005258BD" w:rsidRDefault="00F65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Uveitis involving vitreous and peripheral retina.</w:t>
      </w:r>
    </w:p>
    <w:p w14:paraId="0000001E" w14:textId="77777777" w:rsidR="005258BD" w:rsidRDefault="00F65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Infective and Non-infectious causes </w:t>
      </w:r>
      <w:r>
        <w:t>need</w:t>
      </w:r>
      <w:r>
        <w:rPr>
          <w:color w:val="000000"/>
        </w:rPr>
        <w:t xml:space="preserve"> to be considered.</w:t>
      </w:r>
    </w:p>
    <w:p w14:paraId="0000001F" w14:textId="77777777" w:rsidR="005258BD" w:rsidRDefault="00F65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Spills</w:t>
      </w:r>
      <w:r>
        <w:rPr>
          <w:color w:val="000000"/>
        </w:rPr>
        <w:t xml:space="preserve"> over anterior uveitis have KPs, flare and few cell</w:t>
      </w:r>
      <w:r>
        <w:rPr>
          <w:color w:val="000000"/>
        </w:rPr>
        <w:t>s.</w:t>
      </w:r>
    </w:p>
    <w:p w14:paraId="00000020" w14:textId="77777777" w:rsidR="005258BD" w:rsidRDefault="00F65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Post. Synechiae are common in Intermediate uveitis with systemic associations.</w:t>
      </w:r>
    </w:p>
    <w:p w14:paraId="00000023" w14:textId="49006EC2" w:rsidR="005258BD" w:rsidRDefault="00F65257" w:rsidP="00F65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Tuberculosis and Syphilis are important causes to be considered in India.</w:t>
      </w:r>
    </w:p>
    <w:p w14:paraId="00000024" w14:textId="77777777" w:rsidR="005258BD" w:rsidRDefault="00F652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SESSION 2 – </w:t>
      </w:r>
      <w:proofErr w:type="spellStart"/>
      <w:r>
        <w:rPr>
          <w:b/>
          <w:sz w:val="28"/>
          <w:szCs w:val="28"/>
          <w:u w:val="single"/>
        </w:rPr>
        <w:t>Panelist</w:t>
      </w:r>
      <w:proofErr w:type="spellEnd"/>
      <w:r>
        <w:rPr>
          <w:b/>
          <w:sz w:val="28"/>
          <w:szCs w:val="28"/>
          <w:u w:val="single"/>
        </w:rPr>
        <w:t xml:space="preserve"> (Dr Nitin </w:t>
      </w:r>
      <w:proofErr w:type="spellStart"/>
      <w:r>
        <w:rPr>
          <w:b/>
          <w:sz w:val="28"/>
          <w:szCs w:val="28"/>
          <w:u w:val="single"/>
        </w:rPr>
        <w:t>Prabhudesai</w:t>
      </w:r>
      <w:proofErr w:type="spellEnd"/>
      <w:r>
        <w:rPr>
          <w:b/>
          <w:sz w:val="28"/>
          <w:szCs w:val="28"/>
          <w:u w:val="single"/>
        </w:rPr>
        <w:t>, Dr Rohit Modi,</w:t>
      </w:r>
      <w:r>
        <w:t xml:space="preserve"> </w:t>
      </w:r>
      <w:r>
        <w:rPr>
          <w:b/>
          <w:sz w:val="28"/>
          <w:szCs w:val="28"/>
          <w:u w:val="single"/>
        </w:rPr>
        <w:t xml:space="preserve">Dr Mandar Paranjpe, Dr </w:t>
      </w:r>
      <w:proofErr w:type="spellStart"/>
      <w:r>
        <w:rPr>
          <w:b/>
          <w:sz w:val="28"/>
          <w:szCs w:val="28"/>
          <w:u w:val="single"/>
        </w:rPr>
        <w:t>Samyak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Mulkutkar</w:t>
      </w:r>
      <w:proofErr w:type="spellEnd"/>
      <w:r>
        <w:rPr>
          <w:b/>
          <w:sz w:val="28"/>
          <w:szCs w:val="28"/>
          <w:u w:val="single"/>
        </w:rPr>
        <w:t>)</w:t>
      </w:r>
    </w:p>
    <w:p w14:paraId="00000025" w14:textId="77777777" w:rsidR="005258BD" w:rsidRDefault="00F652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</w:t>
      </w:r>
      <w:r>
        <w:rPr>
          <w:b/>
          <w:color w:val="000000"/>
        </w:rPr>
        <w:t xml:space="preserve">horoidal granulomas - a differential diagnosis- Dr Nitin </w:t>
      </w:r>
      <w:proofErr w:type="spellStart"/>
      <w:r>
        <w:rPr>
          <w:b/>
          <w:color w:val="000000"/>
        </w:rPr>
        <w:t>Prabhudesai</w:t>
      </w:r>
      <w:proofErr w:type="spellEnd"/>
    </w:p>
    <w:p w14:paraId="00000026" w14:textId="77777777" w:rsidR="005258BD" w:rsidRDefault="00F65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Involves </w:t>
      </w:r>
      <w:r>
        <w:t>infectious</w:t>
      </w:r>
      <w:r>
        <w:rPr>
          <w:color w:val="000000"/>
        </w:rPr>
        <w:t xml:space="preserve"> or non-infectious causes.</w:t>
      </w:r>
    </w:p>
    <w:p w14:paraId="00000027" w14:textId="77777777" w:rsidR="005258BD" w:rsidRDefault="00F65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Infective- Tuberculosis and syphilis.</w:t>
      </w:r>
    </w:p>
    <w:p w14:paraId="00000028" w14:textId="77777777" w:rsidR="005258BD" w:rsidRDefault="00F65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Non-Infective – sarcoidosis, VKH.</w:t>
      </w:r>
    </w:p>
    <w:p w14:paraId="00000029" w14:textId="77777777" w:rsidR="005258BD" w:rsidRDefault="00F65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Laboratory investigations , Radiology need sound history.</w:t>
      </w:r>
    </w:p>
    <w:p w14:paraId="0000002B" w14:textId="026F3C85" w:rsidR="005258BD" w:rsidRPr="00F65257" w:rsidRDefault="00F65257" w:rsidP="00F65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Treatment depends on </w:t>
      </w:r>
      <w:proofErr w:type="spellStart"/>
      <w:r>
        <w:rPr>
          <w:color w:val="000000"/>
        </w:rPr>
        <w:t>etiology</w:t>
      </w:r>
      <w:proofErr w:type="spellEnd"/>
      <w:r>
        <w:rPr>
          <w:color w:val="000000"/>
        </w:rPr>
        <w:t>.</w:t>
      </w:r>
    </w:p>
    <w:p w14:paraId="0000002C" w14:textId="77777777" w:rsidR="005258BD" w:rsidRDefault="00F652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Retinal vasculitis - The Basics – Dr Rohit Modi</w:t>
      </w:r>
    </w:p>
    <w:p w14:paraId="0000002D" w14:textId="77777777" w:rsidR="005258BD" w:rsidRDefault="00F65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Systemic vasculitis mainly involves arterioles whereas retinal vasculitis involves veins.</w:t>
      </w:r>
    </w:p>
    <w:p w14:paraId="0000002E" w14:textId="77777777" w:rsidR="005258BD" w:rsidRDefault="00F65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Can be </w:t>
      </w:r>
      <w:r>
        <w:t>infectious</w:t>
      </w:r>
      <w:r>
        <w:rPr>
          <w:color w:val="000000"/>
        </w:rPr>
        <w:t xml:space="preserve"> as well non infective. Clinically can be distinguished into arteriolar and venous predominant.</w:t>
      </w:r>
    </w:p>
    <w:p w14:paraId="0000002F" w14:textId="77777777" w:rsidR="005258BD" w:rsidRDefault="00F65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Arteriolar predominant can have perivascular sheathin</w:t>
      </w:r>
      <w:r>
        <w:rPr>
          <w:color w:val="000000"/>
        </w:rPr>
        <w:t xml:space="preserve">g or at times no </w:t>
      </w:r>
      <w:r>
        <w:t>sheathing</w:t>
      </w:r>
      <w:r>
        <w:rPr>
          <w:color w:val="000000"/>
        </w:rPr>
        <w:t>.</w:t>
      </w:r>
    </w:p>
    <w:p w14:paraId="00000031" w14:textId="35B239D4" w:rsidR="005258BD" w:rsidRPr="00F65257" w:rsidRDefault="00F65257" w:rsidP="00F65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Venous </w:t>
      </w:r>
      <w:proofErr w:type="spellStart"/>
      <w:r>
        <w:t>predominants</w:t>
      </w:r>
      <w:proofErr w:type="spellEnd"/>
      <w:r>
        <w:rPr>
          <w:color w:val="000000"/>
        </w:rPr>
        <w:t xml:space="preserve"> have retinitis, </w:t>
      </w:r>
      <w:proofErr w:type="spellStart"/>
      <w:r>
        <w:rPr>
          <w:color w:val="000000"/>
        </w:rPr>
        <w:t>chorio</w:t>
      </w:r>
      <w:proofErr w:type="spellEnd"/>
      <w:r>
        <w:rPr>
          <w:color w:val="000000"/>
        </w:rPr>
        <w:t xml:space="preserve">-retinitis and </w:t>
      </w:r>
      <w:proofErr w:type="spellStart"/>
      <w:r>
        <w:rPr>
          <w:color w:val="000000"/>
        </w:rPr>
        <w:t>vitritis</w:t>
      </w:r>
      <w:proofErr w:type="spellEnd"/>
      <w:r>
        <w:rPr>
          <w:color w:val="000000"/>
        </w:rPr>
        <w:t>.</w:t>
      </w:r>
    </w:p>
    <w:p w14:paraId="00000032" w14:textId="77777777" w:rsidR="005258BD" w:rsidRDefault="00F652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Tuberculous Uveitis – Dr Nikhil </w:t>
      </w:r>
      <w:proofErr w:type="spellStart"/>
      <w:r>
        <w:rPr>
          <w:b/>
          <w:color w:val="000000"/>
        </w:rPr>
        <w:t>Beke</w:t>
      </w:r>
      <w:proofErr w:type="spellEnd"/>
      <w:r>
        <w:rPr>
          <w:b/>
          <w:color w:val="000000"/>
        </w:rPr>
        <w:t xml:space="preserve"> And Non-Tuberculosis Uveitis- Dr </w:t>
      </w:r>
      <w:proofErr w:type="spellStart"/>
      <w:r>
        <w:rPr>
          <w:b/>
          <w:color w:val="000000"/>
        </w:rPr>
        <w:t>Samyak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Mulkutkar</w:t>
      </w:r>
      <w:proofErr w:type="spellEnd"/>
    </w:p>
    <w:p w14:paraId="00000033" w14:textId="77777777" w:rsidR="005258BD" w:rsidRDefault="00F65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Difference between retinitis and choroiditis is the key as retinitis is mostly infective and choroiditis is  infective.</w:t>
      </w:r>
    </w:p>
    <w:p w14:paraId="00000034" w14:textId="77777777" w:rsidR="005258BD" w:rsidRDefault="00F65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Systemic steroids and AKT remains the mainstay of treatment.</w:t>
      </w:r>
    </w:p>
    <w:p w14:paraId="00000035" w14:textId="77777777" w:rsidR="005258BD" w:rsidRDefault="00F65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high degree of suspicion is required for Non Tuberculosis Uveitis.</w:t>
      </w:r>
    </w:p>
    <w:p w14:paraId="00000037" w14:textId="482BD7B7" w:rsidR="005258BD" w:rsidRPr="00F65257" w:rsidRDefault="00F65257" w:rsidP="00F65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Clinic</w:t>
      </w:r>
      <w:r>
        <w:rPr>
          <w:color w:val="000000"/>
        </w:rPr>
        <w:t xml:space="preserve">al </w:t>
      </w:r>
      <w:r>
        <w:t>Patterns</w:t>
      </w:r>
      <w:r>
        <w:rPr>
          <w:color w:val="000000"/>
        </w:rPr>
        <w:t xml:space="preserve"> often point towards diagnosis.</w:t>
      </w:r>
    </w:p>
    <w:p w14:paraId="00000038" w14:textId="77777777" w:rsidR="005258BD" w:rsidRDefault="00F652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SESSION 3 – PANELIST (Dr </w:t>
      </w:r>
      <w:proofErr w:type="spellStart"/>
      <w:r>
        <w:rPr>
          <w:b/>
          <w:sz w:val="24"/>
          <w:szCs w:val="24"/>
          <w:u w:val="single"/>
        </w:rPr>
        <w:t>Soumyava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Basu</w:t>
      </w:r>
      <w:proofErr w:type="spellEnd"/>
      <w:r>
        <w:rPr>
          <w:b/>
          <w:sz w:val="24"/>
          <w:szCs w:val="24"/>
          <w:u w:val="single"/>
        </w:rPr>
        <w:t xml:space="preserve">, Dr Anand </w:t>
      </w:r>
      <w:proofErr w:type="spellStart"/>
      <w:r>
        <w:rPr>
          <w:b/>
          <w:sz w:val="24"/>
          <w:szCs w:val="24"/>
          <w:u w:val="single"/>
        </w:rPr>
        <w:t>Subramaniyum</w:t>
      </w:r>
      <w:proofErr w:type="spellEnd"/>
      <w:r>
        <w:rPr>
          <w:b/>
          <w:sz w:val="24"/>
          <w:szCs w:val="24"/>
          <w:u w:val="single"/>
        </w:rPr>
        <w:t xml:space="preserve">, Dr Mukesh </w:t>
      </w:r>
      <w:proofErr w:type="spellStart"/>
      <w:r>
        <w:rPr>
          <w:b/>
          <w:sz w:val="24"/>
          <w:szCs w:val="24"/>
          <w:u w:val="single"/>
        </w:rPr>
        <w:t>Pariyani</w:t>
      </w:r>
      <w:proofErr w:type="spellEnd"/>
      <w:r>
        <w:rPr>
          <w:b/>
          <w:sz w:val="24"/>
          <w:szCs w:val="24"/>
          <w:u w:val="single"/>
        </w:rPr>
        <w:t>, Dr Aditi Patwardhan )</w:t>
      </w:r>
    </w:p>
    <w:p w14:paraId="0000003A" w14:textId="70BA72CB" w:rsidR="005258BD" w:rsidRPr="00F65257" w:rsidRDefault="00F65257" w:rsidP="00F652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Keynote presentation : What to test - how much to believe – Dr </w:t>
      </w:r>
      <w:proofErr w:type="spellStart"/>
      <w:r>
        <w:rPr>
          <w:b/>
          <w:color w:val="000000"/>
        </w:rPr>
        <w:t>Soumyava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Basu</w:t>
      </w:r>
      <w:proofErr w:type="spellEnd"/>
    </w:p>
    <w:p w14:paraId="0000003B" w14:textId="77777777" w:rsidR="005258BD" w:rsidRDefault="00F6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Clinical pattern is mostly enough to diagnose uveitis </w:t>
      </w:r>
      <w:proofErr w:type="spellStart"/>
      <w:r>
        <w:rPr>
          <w:color w:val="000000"/>
        </w:rPr>
        <w:t>etiologies</w:t>
      </w:r>
      <w:proofErr w:type="spellEnd"/>
      <w:r>
        <w:rPr>
          <w:color w:val="000000"/>
        </w:rPr>
        <w:t xml:space="preserve"> and types.</w:t>
      </w:r>
    </w:p>
    <w:p w14:paraId="0000003C" w14:textId="77777777" w:rsidR="005258BD" w:rsidRDefault="00F6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Investigations are done either to rule in/out infections , systemic diseases or to know immune status ,fitness for therapy and to monitor treatment. </w:t>
      </w:r>
    </w:p>
    <w:p w14:paraId="0000003D" w14:textId="77777777" w:rsidR="005258BD" w:rsidRDefault="00F6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Positive predictive value of a</w:t>
      </w:r>
      <w:r>
        <w:rPr>
          <w:color w:val="000000"/>
        </w:rPr>
        <w:t xml:space="preserve"> test has to be considered before ordering for any test.</w:t>
      </w:r>
    </w:p>
    <w:p w14:paraId="0000003E" w14:textId="77777777" w:rsidR="005258BD" w:rsidRDefault="00F6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Pre-test probability has </w:t>
      </w:r>
      <w:r>
        <w:t>been considered</w:t>
      </w:r>
      <w:r>
        <w:rPr>
          <w:color w:val="000000"/>
        </w:rPr>
        <w:t xml:space="preserve"> and includes history, clinical signs and prevalence for any disease.</w:t>
      </w:r>
    </w:p>
    <w:p w14:paraId="0000003F" w14:textId="77777777" w:rsidR="005258BD" w:rsidRDefault="00F6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positive RA factor and a positive ANA has little diagnostic value </w:t>
      </w:r>
    </w:p>
    <w:p w14:paraId="00000041" w14:textId="351512BE" w:rsidR="005258BD" w:rsidRDefault="00F65257" w:rsidP="00F65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Today’s era work-up </w:t>
      </w:r>
      <w:r>
        <w:rPr>
          <w:color w:val="000000"/>
        </w:rPr>
        <w:t>/screening has limited value and should be avoided.</w:t>
      </w:r>
    </w:p>
    <w:p w14:paraId="00000042" w14:textId="77777777" w:rsidR="005258BD" w:rsidRDefault="00F65257">
      <w:pPr>
        <w:rPr>
          <w:b/>
        </w:rPr>
      </w:pPr>
      <w:r>
        <w:t xml:space="preserve">9. </w:t>
      </w:r>
      <w:r>
        <w:rPr>
          <w:b/>
        </w:rPr>
        <w:t xml:space="preserve">Basics of episcleritis &amp; scleritis – examples – Dr </w:t>
      </w:r>
      <w:proofErr w:type="spellStart"/>
      <w:r>
        <w:rPr>
          <w:b/>
        </w:rPr>
        <w:t>Samyak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Mulkutkar</w:t>
      </w:r>
      <w:proofErr w:type="spellEnd"/>
    </w:p>
    <w:p w14:paraId="00000043" w14:textId="77777777" w:rsidR="005258BD" w:rsidRDefault="00F65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Anatomical positions of vessels are </w:t>
      </w:r>
      <w:r>
        <w:t>helpful in understanding</w:t>
      </w:r>
      <w:r>
        <w:rPr>
          <w:color w:val="000000"/>
        </w:rPr>
        <w:t xml:space="preserve"> the differences in episcleritis and scleritis.</w:t>
      </w:r>
    </w:p>
    <w:p w14:paraId="00000044" w14:textId="77777777" w:rsidR="005258BD" w:rsidRDefault="00F65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Blanching and mobility are the key clinical signs used to differentiate both.</w:t>
      </w:r>
    </w:p>
    <w:p w14:paraId="00000045" w14:textId="77777777" w:rsidR="005258BD" w:rsidRDefault="00F65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Systemic associations are present in scleritis.</w:t>
      </w:r>
    </w:p>
    <w:p w14:paraId="00000046" w14:textId="77777777" w:rsidR="005258BD" w:rsidRDefault="00F65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Steroids and NSAIDS </w:t>
      </w:r>
      <w:r>
        <w:t>are the mainstay</w:t>
      </w:r>
      <w:r>
        <w:rPr>
          <w:color w:val="000000"/>
        </w:rPr>
        <w:t xml:space="preserve"> of treatment.</w:t>
      </w:r>
    </w:p>
    <w:p w14:paraId="00000047" w14:textId="77777777" w:rsidR="005258BD" w:rsidRDefault="00F65257">
      <w:r>
        <w:t xml:space="preserve">10. </w:t>
      </w:r>
      <w:r>
        <w:rPr>
          <w:b/>
        </w:rPr>
        <w:t>Cataract surgery in uveitis</w:t>
      </w:r>
      <w:r>
        <w:rPr>
          <w:b/>
        </w:rPr>
        <w:t xml:space="preserve">  - pearls of wisdom – Dr Hitesh Sharma</w:t>
      </w:r>
    </w:p>
    <w:p w14:paraId="00000048" w14:textId="77777777" w:rsidR="005258BD" w:rsidRDefault="00F6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Control of inflammation befor</w:t>
      </w:r>
      <w:r>
        <w:t xml:space="preserve">e </w:t>
      </w:r>
      <w:r>
        <w:rPr>
          <w:color w:val="000000"/>
        </w:rPr>
        <w:t>surgery and timing of surgery is crucial in outcomes.</w:t>
      </w:r>
    </w:p>
    <w:p w14:paraId="00000049" w14:textId="77777777" w:rsidR="005258BD" w:rsidRDefault="00F6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Counseling</w:t>
      </w:r>
      <w:proofErr w:type="spellEnd"/>
      <w:r>
        <w:rPr>
          <w:color w:val="000000"/>
        </w:rPr>
        <w:t xml:space="preserve"> about recurrences is important.</w:t>
      </w:r>
    </w:p>
    <w:p w14:paraId="0000004A" w14:textId="77777777" w:rsidR="005258BD" w:rsidRDefault="00F6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Small pupil, synechiae , </w:t>
      </w:r>
      <w:r>
        <w:t>s</w:t>
      </w:r>
      <w:r>
        <w:rPr>
          <w:color w:val="000000"/>
        </w:rPr>
        <w:t xml:space="preserve">hallow AC, </w:t>
      </w:r>
      <w:r>
        <w:t>f</w:t>
      </w:r>
      <w:r>
        <w:rPr>
          <w:color w:val="000000"/>
        </w:rPr>
        <w:t>riable iris vessels , IOP and weak zonules are pos</w:t>
      </w:r>
      <w:r>
        <w:rPr>
          <w:color w:val="000000"/>
        </w:rPr>
        <w:t>sible challenges in surgery.</w:t>
      </w:r>
    </w:p>
    <w:p w14:paraId="0000004B" w14:textId="77777777" w:rsidR="005258BD" w:rsidRDefault="00F6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Post Op inflammation control and frequent follow ups are advisable.</w:t>
      </w:r>
    </w:p>
    <w:p w14:paraId="0000004D" w14:textId="23DD026D" w:rsidR="005258BD" w:rsidRDefault="00F65257" w:rsidP="00F652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CME has to be looked for during this time.</w:t>
      </w:r>
    </w:p>
    <w:p w14:paraId="0000004E" w14:textId="77777777" w:rsidR="005258BD" w:rsidRDefault="00F65257">
      <w:r>
        <w:t xml:space="preserve">11. </w:t>
      </w:r>
      <w:r>
        <w:rPr>
          <w:b/>
        </w:rPr>
        <w:t xml:space="preserve">Learning Case – </w:t>
      </w:r>
      <w:proofErr w:type="spellStart"/>
      <w:r>
        <w:rPr>
          <w:b/>
        </w:rPr>
        <w:t>Panuveitis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Behcet’s</w:t>
      </w:r>
      <w:proofErr w:type="spellEnd"/>
      <w:r>
        <w:rPr>
          <w:b/>
        </w:rPr>
        <w:t xml:space="preserve"> Disease - Dr Anand </w:t>
      </w:r>
      <w:proofErr w:type="spellStart"/>
      <w:r>
        <w:rPr>
          <w:b/>
        </w:rPr>
        <w:t>Subramaniyam</w:t>
      </w:r>
      <w:proofErr w:type="spellEnd"/>
    </w:p>
    <w:p w14:paraId="0000004F" w14:textId="77777777" w:rsidR="005258BD" w:rsidRDefault="00F65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Rare presentation in </w:t>
      </w:r>
      <w:proofErr w:type="spellStart"/>
      <w:r>
        <w:rPr>
          <w:color w:val="000000"/>
        </w:rPr>
        <w:t>Behcet’s</w:t>
      </w:r>
      <w:proofErr w:type="spellEnd"/>
      <w:r>
        <w:rPr>
          <w:color w:val="000000"/>
        </w:rPr>
        <w:t xml:space="preserve"> disease.</w:t>
      </w:r>
    </w:p>
    <w:p w14:paraId="00000050" w14:textId="77777777" w:rsidR="005258BD" w:rsidRDefault="00F65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Systemic symptoms and signs are key in diagnosis.</w:t>
      </w:r>
    </w:p>
    <w:p w14:paraId="00000051" w14:textId="77777777" w:rsidR="005258BD" w:rsidRDefault="00F65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Oral steroids and immunosuppressant therapy  are used for treatment.</w:t>
      </w:r>
    </w:p>
    <w:p w14:paraId="00000052" w14:textId="77777777" w:rsidR="005258BD" w:rsidRDefault="00F65257">
      <w:r>
        <w:t xml:space="preserve">12. </w:t>
      </w:r>
      <w:r>
        <w:rPr>
          <w:b/>
        </w:rPr>
        <w:t>Basics of Immunomodulat</w:t>
      </w:r>
      <w:r>
        <w:rPr>
          <w:b/>
        </w:rPr>
        <w:t xml:space="preserve">ion for uveitis - Dr Mayur </w:t>
      </w:r>
      <w:proofErr w:type="spellStart"/>
      <w:r>
        <w:rPr>
          <w:b/>
        </w:rPr>
        <w:t>Morekar</w:t>
      </w:r>
      <w:proofErr w:type="spellEnd"/>
    </w:p>
    <w:p w14:paraId="00000053" w14:textId="77777777" w:rsidR="005258BD" w:rsidRDefault="00F65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Immunotherapy has </w:t>
      </w:r>
      <w:r>
        <w:t xml:space="preserve">extended the treatment </w:t>
      </w:r>
      <w:r>
        <w:rPr>
          <w:color w:val="000000"/>
        </w:rPr>
        <w:t xml:space="preserve"> spectrum in uveitis.</w:t>
      </w:r>
    </w:p>
    <w:p w14:paraId="00000054" w14:textId="77777777" w:rsidR="005258BD" w:rsidRDefault="00F65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They provide durable corticosteroid free remission.</w:t>
      </w:r>
    </w:p>
    <w:p w14:paraId="00000055" w14:textId="77777777" w:rsidR="005258BD" w:rsidRDefault="00F65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Step-Ladder approach is the way to go involving steroids (Short term) and NSAIDS, Immunomodulator drugs, peripheral retinal </w:t>
      </w:r>
      <w:r>
        <w:t>cryopexy</w:t>
      </w:r>
      <w:r>
        <w:rPr>
          <w:color w:val="000000"/>
        </w:rPr>
        <w:t>, lasers biologics , cytotoxic drugs and vitrectomy.</w:t>
      </w:r>
    </w:p>
    <w:p w14:paraId="00000056" w14:textId="77777777" w:rsidR="005258BD" w:rsidRDefault="00F65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Typically </w:t>
      </w:r>
      <w:r>
        <w:t>it takes</w:t>
      </w:r>
      <w:r>
        <w:rPr>
          <w:color w:val="000000"/>
        </w:rPr>
        <w:t xml:space="preserve"> weeks </w:t>
      </w:r>
      <w:r>
        <w:t xml:space="preserve">for the onset of </w:t>
      </w:r>
      <w:r>
        <w:rPr>
          <w:color w:val="000000"/>
        </w:rPr>
        <w:t xml:space="preserve"> action.</w:t>
      </w:r>
    </w:p>
    <w:p w14:paraId="00000059" w14:textId="1E4806B6" w:rsidR="005258BD" w:rsidRPr="00F65257" w:rsidRDefault="00F65257" w:rsidP="00F65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Our aim in uveitis</w:t>
      </w:r>
      <w:r>
        <w:rPr>
          <w:color w:val="000000"/>
        </w:rPr>
        <w:t xml:space="preserve"> should be tailored investigations to tailored care.</w:t>
      </w:r>
    </w:p>
    <w:p w14:paraId="0000005A" w14:textId="77777777" w:rsidR="005258BD" w:rsidRDefault="00F65257">
      <w:r>
        <w:t xml:space="preserve"> 13. </w:t>
      </w:r>
      <w:r>
        <w:rPr>
          <w:b/>
        </w:rPr>
        <w:t>Free paper Presentation</w:t>
      </w:r>
      <w:r>
        <w:t xml:space="preserve"> </w:t>
      </w:r>
    </w:p>
    <w:p w14:paraId="0000005C" w14:textId="41FCC61C" w:rsidR="005258BD" w:rsidRPr="00F65257" w:rsidRDefault="00F65257" w:rsidP="00F652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Presenters</w:t>
      </w:r>
      <w:r>
        <w:rPr>
          <w:color w:val="000000"/>
        </w:rPr>
        <w:t xml:space="preserve"> – Dr </w:t>
      </w:r>
      <w:proofErr w:type="spellStart"/>
      <w:r>
        <w:rPr>
          <w:color w:val="000000"/>
        </w:rPr>
        <w:t>Sayali</w:t>
      </w:r>
      <w:proofErr w:type="spellEnd"/>
      <w:r>
        <w:rPr>
          <w:color w:val="000000"/>
        </w:rPr>
        <w:t xml:space="preserve"> Shah, Dr Varun Doshi / Dr </w:t>
      </w:r>
      <w:proofErr w:type="spellStart"/>
      <w:r>
        <w:t>T</w:t>
      </w:r>
      <w:r>
        <w:rPr>
          <w:color w:val="000000"/>
        </w:rPr>
        <w:t>arun</w:t>
      </w:r>
      <w:proofErr w:type="spellEnd"/>
      <w:r>
        <w:rPr>
          <w:color w:val="000000"/>
        </w:rPr>
        <w:t xml:space="preserve"> , Dr Shreya , Dr Shivani K, Dr Nikhil T, Dr Abhinav  G, Dr Apurva P, Dr M Silva and Dr </w:t>
      </w:r>
      <w:proofErr w:type="spellStart"/>
      <w:r>
        <w:rPr>
          <w:color w:val="000000"/>
        </w:rPr>
        <w:t>Ajinnkya</w:t>
      </w:r>
      <w:proofErr w:type="spellEnd"/>
      <w:r>
        <w:rPr>
          <w:color w:val="000000"/>
        </w:rPr>
        <w:t xml:space="preserve"> R.</w:t>
      </w:r>
      <w:bookmarkStart w:id="0" w:name="_heading=h.gjdgxs" w:colFirst="0" w:colLast="0"/>
      <w:bookmarkEnd w:id="0"/>
    </w:p>
    <w:p w14:paraId="0000005D" w14:textId="3BD2C311" w:rsidR="005258BD" w:rsidRDefault="00F65257">
      <w:r>
        <w:t xml:space="preserve"> 14. </w:t>
      </w:r>
      <w:r>
        <w:rPr>
          <w:b/>
        </w:rPr>
        <w:t xml:space="preserve">Grand Quiz- Dr Mukesh </w:t>
      </w:r>
      <w:proofErr w:type="spellStart"/>
      <w:r>
        <w:rPr>
          <w:b/>
        </w:rPr>
        <w:t>Paryani</w:t>
      </w:r>
      <w:proofErr w:type="spellEnd"/>
      <w:r>
        <w:rPr>
          <w:b/>
        </w:rPr>
        <w:t>.</w:t>
      </w:r>
    </w:p>
    <w:sectPr w:rsidR="005258B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03D"/>
    <w:multiLevelType w:val="multilevel"/>
    <w:tmpl w:val="C34CEC2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9902E0"/>
    <w:multiLevelType w:val="multilevel"/>
    <w:tmpl w:val="DB52836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3658CA"/>
    <w:multiLevelType w:val="multilevel"/>
    <w:tmpl w:val="F110924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E8421D"/>
    <w:multiLevelType w:val="multilevel"/>
    <w:tmpl w:val="19E0FA8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F1358A"/>
    <w:multiLevelType w:val="multilevel"/>
    <w:tmpl w:val="72CC716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0013D5"/>
    <w:multiLevelType w:val="multilevel"/>
    <w:tmpl w:val="0518B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002C"/>
    <w:multiLevelType w:val="multilevel"/>
    <w:tmpl w:val="9EF8020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A05D31"/>
    <w:multiLevelType w:val="multilevel"/>
    <w:tmpl w:val="EA04636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AF7142"/>
    <w:multiLevelType w:val="multilevel"/>
    <w:tmpl w:val="968E3DE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875D78"/>
    <w:multiLevelType w:val="multilevel"/>
    <w:tmpl w:val="16BA202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9D29F8"/>
    <w:multiLevelType w:val="multilevel"/>
    <w:tmpl w:val="B60EB87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F14EC6"/>
    <w:multiLevelType w:val="multilevel"/>
    <w:tmpl w:val="AEE8A3C2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2F6F22"/>
    <w:multiLevelType w:val="multilevel"/>
    <w:tmpl w:val="6DDC0F1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BD"/>
    <w:rsid w:val="005258BD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16C4"/>
  <w15:docId w15:val="{C02B2503-63D3-4B91-9863-5F335C30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4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fknjEgsjsbuC/ZKnlXTCFU2tFQ==">AMUW2mV1IW8ODsbYP9Ia4Xj6Iwuiz7WwODZ+D8io27gAuedCS9ZXMVmTCqDWc89UtHtXdmimb/NpyGrd3/60l1leIC6Eb7wtTJTxwLDflml3SWXZv96fHu/T8gbAqqJSvifhuapMIK3c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Sandesh Doshi</cp:lastModifiedBy>
  <cp:revision>2</cp:revision>
  <dcterms:created xsi:type="dcterms:W3CDTF">2023-04-11T14:37:00Z</dcterms:created>
  <dcterms:modified xsi:type="dcterms:W3CDTF">2023-04-18T06:22:00Z</dcterms:modified>
</cp:coreProperties>
</file>